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4512EF7C" wp14:paraId="3F50E939" wp14:textId="30E0D070">
      <w:pPr>
        <w:jc w:val="center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0"/>
          <w:szCs w:val="20"/>
          <w:lang w:val="en-US"/>
        </w:rPr>
      </w:pPr>
      <w:r w:rsidRPr="4512EF7C" w:rsidR="0C1C251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0"/>
          <w:szCs w:val="20"/>
          <w:lang w:val="en-US"/>
        </w:rPr>
        <w:t>FID IAM – Sponsor Marketing</w:t>
      </w:r>
    </w:p>
    <w:p xmlns:wp14="http://schemas.microsoft.com/office/word/2010/wordml" w:rsidP="0D0BAB20" wp14:paraId="6D1168A0" wp14:textId="7A6702DB">
      <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C1C2512" w:rsidP="0D0BAB20" w:rsidRDefault="0C1C2512" w14:paraId="60B340E9" w14:textId="36281151">
      <w:pPr>
        <w:spacing w:before="0" w:beforeAutospacing="off" w:after="0" w:afterAutospacing="off" w:line="244" w:lineRule="atLeast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Event Listing:</w:t>
      </w:r>
    </w:p>
    <w:p w:rsidR="0C1C2512" w:rsidP="0D0BAB20" w:rsidRDefault="0C1C2512" w14:paraId="2369B050" w14:textId="1B028370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FID IAM is co-located with Future Identity Customer, FTT Embedded Finance &amp; Super-Apps, FTT Payments, and Customer Alpha</w:t>
      </w:r>
    </w:p>
    <w:p w:rsidR="0C1C2512" w:rsidP="0D0BAB20" w:rsidRDefault="0C1C2512" w14:paraId="6E62C811" w14:textId="12AF7A78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Date and location: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12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US"/>
        </w:rPr>
        <w:t>th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May 2026 | London, UK</w:t>
      </w:r>
    </w:p>
    <w:p w:rsidR="0D0BAB20" w:rsidP="0D0BAB20" w:rsidRDefault="0D0BAB20" w14:paraId="4068E44D" w14:textId="3D655642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w:rsidR="0C1C2512" w:rsidP="0D0BAB20" w:rsidRDefault="0C1C2512" w14:paraId="0C95DA76" w14:textId="725B86AE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FID IAM is coming to London for its 2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GB"/>
        </w:rPr>
        <w:t>nd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edition, and we can’t wait to welcome you!</w:t>
      </w:r>
    </w:p>
    <w:p w:rsidR="0D0BAB20" w:rsidP="0D0BAB20" w:rsidRDefault="0D0BAB20" w14:paraId="335EA152" w14:textId="628D1182">
      <w:pPr>
        <w:spacing w:before="0" w:beforeAutospacing="off" w:after="0" w:afterAutospacing="off" w:line="240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</w:p>
    <w:p w:rsidR="0C1C2512" w:rsidP="0D0BAB20" w:rsidRDefault="0C1C2512" w14:paraId="5093E22F" w14:textId="30563880">
      <w:pPr>
        <w:spacing w:after="160" w:line="244" w:lineRule="exact"/>
        <w:jc w:val="both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This is where leaders in identity, access management and cybersecurity come together to tackle the biggest challenges in digital trust. From frictionless user journeys to resilient security and next-gen NHI management, FID IAM is where the future of identity takes shape.</w:t>
      </w:r>
    </w:p>
    <w:p w:rsidR="0C1C2512" w:rsidP="0D0BAB20" w:rsidRDefault="0C1C2512" w14:paraId="5E263C7C" w14:textId="7A85BCBD">
      <w:pPr>
        <w:spacing w:after="160" w:line="244" w:lineRule="exact"/>
        <w:jc w:val="both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Join 600+ IAM and security professionals.</w:t>
      </w:r>
    </w:p>
    <w:p w:rsidR="0C1C2512" w:rsidP="0D0BAB20" w:rsidRDefault="0C1C2512" w14:paraId="1B79EFAB" w14:textId="7F767D18">
      <w:pPr>
        <w:spacing w:before="0" w:beforeAutospacing="off" w:after="0" w:afterAutospacing="off" w:line="240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View the booking options &amp; </w:t>
      </w:r>
      <w:hyperlink r:id="R4e7b8acbbc8b48d7">
        <w:r w:rsidRPr="0D0BAB20" w:rsidR="0C1C2512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register online today</w:t>
        </w:r>
      </w:hyperlink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  </w:t>
      </w:r>
    </w:p>
    <w:p xmlns:wp14="http://schemas.microsoft.com/office/word/2010/wordml" w:rsidP="4512EF7C" wp14:paraId="58ED563B" wp14:textId="2EE720AB">
      <w:pPr>
        <w:spacing w:beforeAutospacing="on" w:afterAutospacing="on" w:line="240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4512EF7C" wp14:paraId="34E2CDD1" wp14:textId="1AA3AA24">
      <w:pPr>
        <w:pBdr>
          <w:bottom w:val="single" w:color="000000" w:sz="6" w:space="1"/>
        </w:pBdr>
        <w:shd w:val="clear" w:color="auto" w:fill="FFFFFF" w:themeFill="background1"/>
        <w:spacing w:before="0" w:beforeAutospacing="off" w:after="0" w:afterAutospacing="off" w:line="244" w:lineRule="atLeast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23496D"/>
          <w:sz w:val="20"/>
          <w:szCs w:val="20"/>
          <w:lang w:val="en-US"/>
        </w:rPr>
      </w:pPr>
    </w:p>
    <w:p xmlns:wp14="http://schemas.microsoft.com/office/word/2010/wordml" w:rsidP="4512EF7C" wp14:paraId="1CF84ACD" wp14:textId="23EF567D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4512EF7C" wp14:paraId="71D62E66" wp14:textId="31A0A6CA">
      <w:p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xmlns:wp14="http://schemas.microsoft.com/office/word/2010/wordml" w:rsidP="4512EF7C" wp14:paraId="34ECD8D5" wp14:textId="4CE9BD03">
      <w:pPr>
        <w:pStyle w:val="ListParagraph"/>
        <w:numPr>
          <w:ilvl w:val="0"/>
          <w:numId w:val="1"/>
        </w:numPr>
        <w:spacing w:before="0" w:beforeAutospacing="off" w:after="0" w:afterAutospacing="off" w:line="244" w:lineRule="atLeast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Example 1 for personal profiles:</w:t>
      </w:r>
    </w:p>
    <w:p w:rsidR="1CD3DA1A" w:rsidP="0D0BAB20" w:rsidRDefault="1CD3DA1A" w14:paraId="69E4A26A" w14:textId="4CCF3DA8">
      <w:pPr>
        <w:pStyle w:val="Normal"/>
        <w:ind w:left="720"/>
        <w:rPr>
          <w:rFonts w:ascii="Montserrat" w:hAnsi="Montserrat" w:eastAsia="Montserrat" w:cs="Montserrat"/>
          <w:noProof w:val="0"/>
          <w:sz w:val="20"/>
          <w:szCs w:val="20"/>
          <w:lang w:val="en-GB"/>
        </w:rPr>
      </w:pP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>On 12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vertAlign w:val="superscript"/>
          <w:lang w:val="en-GB"/>
        </w:rPr>
        <w:t>th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 xml:space="preserve">  May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 xml:space="preserve">, FID IAM brings together leaders transforming identity access management. With innovation accelerating and expectations rising across retail, gaming, mobility, entertainment, 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>travel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 xml:space="preserve"> and healthcare, </w:t>
      </w:r>
      <w:r w:rsidRPr="0D0BAB20" w:rsidR="1CD3DA1A">
        <w:rPr>
          <w:rFonts w:ascii="Montserrat" w:hAnsi="Montserrat" w:eastAsia="Montserrat" w:cs="Montserrat"/>
          <w:b w:val="0"/>
          <w:bCs w:val="0"/>
          <w:noProof w:val="0"/>
          <w:sz w:val="20"/>
          <w:szCs w:val="20"/>
          <w:lang w:val="en-GB"/>
        </w:rPr>
        <w:t>&lt;company name&gt;</w:t>
      </w:r>
      <w:r w:rsidRPr="0D0BAB20" w:rsidR="1CD3DA1A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 xml:space="preserve"> is proud to join the conversation.</w:t>
      </w:r>
    </w:p>
    <w:p xmlns:wp14="http://schemas.microsoft.com/office/word/2010/wordml" w:rsidP="4512EF7C" wp14:paraId="47F4FE8B" wp14:textId="76EEF3CA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512EF7C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Join us in London, for this one-day event packed with opportunities to learn, build and connect.  </w:t>
      </w:r>
    </w:p>
    <w:p xmlns:wp14="http://schemas.microsoft.com/office/word/2010/wordml" w:rsidP="0D0BAB20" wp14:paraId="6831DA4E" wp14:textId="4C823A94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View the booking options &amp; register now &gt; </w:t>
      </w:r>
      <w:hyperlink r:id="Rd2a82057b8d54510">
        <w:r w:rsidRPr="0D0BAB20" w:rsidR="0C1C2512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GB"/>
          </w:rPr>
          <w:t>https://bit.ly/48aSzOv</w:t>
        </w:r>
      </w:hyperlink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0D0BAB20" wp14:paraId="4CB50CDA" wp14:textId="061F28FF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#FIDIAM</w:t>
      </w:r>
    </w:p>
    <w:p xmlns:wp14="http://schemas.microsoft.com/office/word/2010/wordml" w:rsidP="4512EF7C" wp14:paraId="4892452B" wp14:textId="1F1C14BB">
      <w:pPr>
        <w:pStyle w:val="ListParagraph"/>
        <w:numPr>
          <w:ilvl w:val="0"/>
          <w:numId w:val="1"/>
        </w:num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512EF7C" w:rsidR="0C1C2512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Example 2 for company profile:</w:t>
      </w:r>
    </w:p>
    <w:p xmlns:wp14="http://schemas.microsoft.com/office/word/2010/wordml" w:rsidP="0D0BAB20" wp14:paraId="72229FDA" wp14:textId="66C55B6C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We are excited to sponsor and attend FID IAM, taking place on the 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12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GB"/>
        </w:rPr>
        <w:t>th</w:t>
      </w: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May in London. </w:t>
      </w:r>
    </w:p>
    <w:p xmlns:wp14="http://schemas.microsoft.com/office/word/2010/wordml" w:rsidP="4512EF7C" wp14:paraId="613B9D5F" wp14:textId="43F2C4F1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512EF7C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Join us and 600+ key players in identity and customer experience!</w:t>
      </w:r>
    </w:p>
    <w:p xmlns:wp14="http://schemas.microsoft.com/office/word/2010/wordml" w:rsidP="0D0BAB20" wp14:paraId="67382B6B" wp14:textId="72A7B8E3">
      <w:pPr>
        <w:ind w:left="720"/>
        <w:rPr>
          <w:rStyle w:val="normaltextrun"/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0D0BAB20" w:rsidR="0C1C2512">
        <w:rPr>
          <w:rStyle w:val="normaltextrun"/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Join us this May by registering here now &gt; </w:t>
      </w:r>
      <w:hyperlink r:id="R787191c2d5bd40fb">
        <w:r w:rsidRPr="0D0BAB20" w:rsidR="0C1C2512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GB"/>
          </w:rPr>
          <w:t>https://bit.ly/48aSzOv</w:t>
        </w:r>
      </w:hyperlink>
      <w:r w:rsidRPr="0D0BAB20" w:rsidR="0C1C2512">
        <w:rPr>
          <w:rStyle w:val="normaltextrun"/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xmlns:wp14="http://schemas.microsoft.com/office/word/2010/wordml" w:rsidP="0D0BAB20" wp14:paraId="2C078E63" wp14:textId="20E642CC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0D0BAB20" w:rsidR="0C1C2512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#FIDIAM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4e363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0AD866"/>
    <w:rsid w:val="0C1C2512"/>
    <w:rsid w:val="0D0BAB20"/>
    <w:rsid w:val="1A12217A"/>
    <w:rsid w:val="1CD3DA1A"/>
    <w:rsid w:val="2B2FB436"/>
    <w:rsid w:val="34C53348"/>
    <w:rsid w:val="4512EF7C"/>
    <w:rsid w:val="4F992739"/>
    <w:rsid w:val="7C0AD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AD866"/>
  <w15:chartTrackingRefBased/>
  <w15:docId w15:val="{7662D186-8CD9-40CF-AD8F-F60381791D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eop" w:customStyle="true">
    <w:uiPriority w:val="1"/>
    <w:name w:val="eop"/>
    <w:basedOn w:val="DefaultParagraphFont"/>
    <w:rsid w:val="4512EF7C"/>
    <w:rPr>
      <w:rFonts w:ascii="Aptos" w:hAnsi="Aptos" w:eastAsia="Aptos" w:cs="" w:asciiTheme="minorAscii" w:hAnsiTheme="minorAscii" w:eastAsiaTheme="minorAscii" w:cstheme="minorBidi"/>
      <w:sz w:val="22"/>
      <w:szCs w:val="22"/>
    </w:rPr>
  </w:style>
  <w:style w:type="character" w:styleId="normaltextrun" w:customStyle="true">
    <w:uiPriority w:val="1"/>
    <w:name w:val="normaltextrun"/>
    <w:basedOn w:val="DefaultParagraphFont"/>
    <w:rsid w:val="4512EF7C"/>
    <w:rPr>
      <w:rFonts w:ascii="Aptos" w:hAnsi="Aptos" w:eastAsia="Aptos" w:cs="" w:asciiTheme="minorAscii" w:hAnsiTheme="minorAscii" w:eastAsiaTheme="minorAscii" w:cstheme="minorBidi"/>
      <w:sz w:val="22"/>
      <w:szCs w:val="22"/>
    </w:rPr>
  </w:style>
  <w:style w:type="character" w:styleId="Hyperlink">
    <w:uiPriority w:val="99"/>
    <w:name w:val="Hyperlink"/>
    <w:basedOn w:val="DefaultParagraphFont"/>
    <w:unhideWhenUsed/>
    <w:rsid w:val="4512EF7C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4512EF7C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3203c5c9d35466b" /><Relationship Type="http://schemas.openxmlformats.org/officeDocument/2006/relationships/hyperlink" Target="https://bit.ly/48aSzOv" TargetMode="External" Id="R4e7b8acbbc8b48d7" /><Relationship Type="http://schemas.openxmlformats.org/officeDocument/2006/relationships/hyperlink" Target="https://bit.ly/48aSzOv" TargetMode="External" Id="Rd2a82057b8d54510" /><Relationship Type="http://schemas.openxmlformats.org/officeDocument/2006/relationships/hyperlink" Target="https://bit.ly/48aSzOv" TargetMode="External" Id="R787191c2d5bd40f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cdc0d5ee215ebf45b5b563cca6e53d45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2122134b0d8307a0838f47562e6f2f1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12D83092-B94C-4757-B2C8-4DC3BA6D6710}"/>
</file>

<file path=customXml/itemProps2.xml><?xml version="1.0" encoding="utf-8"?>
<ds:datastoreItem xmlns:ds="http://schemas.openxmlformats.org/officeDocument/2006/customXml" ds:itemID="{E8F548C1-2CF3-4A73-BF30-7C8CDCB7A944}"/>
</file>

<file path=customXml/itemProps3.xml><?xml version="1.0" encoding="utf-8"?>
<ds:datastoreItem xmlns:ds="http://schemas.openxmlformats.org/officeDocument/2006/customXml" ds:itemID="{4EB278A1-7B76-4C9A-95FE-B2E83D7089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Kochanova</dc:creator>
  <keywords/>
  <dc:description/>
  <dcterms:created xsi:type="dcterms:W3CDTF">2025-11-24T13:58:49.0000000Z</dcterms:created>
  <dcterms:modified xsi:type="dcterms:W3CDTF">2025-11-24T14:04:51.1862690Z</dcterms:modified>
  <lastModifiedBy>Anna Kochanova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